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37" w:rsidRDefault="00EA1337" w:rsidP="00EA1337">
      <w:pPr>
        <w:jc w:val="both"/>
        <w:rPr>
          <w:sz w:val="24"/>
          <w:szCs w:val="24"/>
        </w:rPr>
      </w:pPr>
      <w:r>
        <w:rPr>
          <w:sz w:val="24"/>
          <w:szCs w:val="24"/>
        </w:rPr>
        <w:t>Erfolgreiche Neukundenakquise in der Region</w:t>
      </w:r>
    </w:p>
    <w:p w:rsidR="00EA1337" w:rsidRDefault="00EA1337" w:rsidP="00EA1337">
      <w:pPr>
        <w:jc w:val="both"/>
      </w:pPr>
      <w:r w:rsidRPr="00A154F2">
        <w:rPr>
          <w:i/>
        </w:rPr>
        <w:t xml:space="preserve">Ottobrunn, </w:t>
      </w:r>
      <w:r w:rsidR="00DB072A">
        <w:rPr>
          <w:i/>
        </w:rPr>
        <w:t>29.11.</w:t>
      </w:r>
      <w:r>
        <w:rPr>
          <w:i/>
        </w:rPr>
        <w:t>2016</w:t>
      </w:r>
      <w:r>
        <w:t xml:space="preserve"> –</w:t>
      </w:r>
      <w:r w:rsidR="0030681A">
        <w:t xml:space="preserve"> </w:t>
      </w:r>
      <w:r w:rsidR="00C35759">
        <w:t>Regionale Unternehmen und mittelständische Betriebe kennen den Kreis ihre</w:t>
      </w:r>
      <w:r w:rsidR="00016905">
        <w:t>r</w:t>
      </w:r>
      <w:r w:rsidR="00C35759">
        <w:t xml:space="preserve"> Kunden sehr gut. Die Stammkunden wissen die Angebote oder Dienstleistungen zu schätzen, kommen gerne wieder und empfehlen die Firma weiter. Auf diese Weise kann sich jeder Unternehmer nach und nach einen Kundenkreis aufbauen. Oftmals wird allerdings das regionale Potenzial unterschätzt und nicht ausgeschöpft. Marketing 2 hat für den Standort Ottobrunn das Kundenpotenzial ausgewertet – </w:t>
      </w:r>
      <w:r w:rsidR="006661D0">
        <w:t>mit einem Ansatz der sich leicht auf andere Regionen übertragen lässt.</w:t>
      </w:r>
    </w:p>
    <w:p w:rsidR="006661D0" w:rsidRPr="006B0C94" w:rsidRDefault="006661D0" w:rsidP="00EA1337">
      <w:pPr>
        <w:jc w:val="both"/>
        <w:rPr>
          <w:sz w:val="24"/>
          <w:szCs w:val="24"/>
        </w:rPr>
      </w:pPr>
      <w:r>
        <w:rPr>
          <w:sz w:val="24"/>
          <w:szCs w:val="24"/>
        </w:rPr>
        <w:t>Standortpotenzial ausschöpfen</w:t>
      </w:r>
      <w:r w:rsidR="00F56BF3">
        <w:rPr>
          <w:sz w:val="24"/>
          <w:szCs w:val="24"/>
        </w:rPr>
        <w:t xml:space="preserve"> und Kundenkontakt stärken</w:t>
      </w:r>
    </w:p>
    <w:p w:rsidR="00EA1337" w:rsidRDefault="00F56BF3" w:rsidP="00EA1337">
      <w:pPr>
        <w:jc w:val="both"/>
      </w:pPr>
      <w:r>
        <w:t xml:space="preserve">Kunden </w:t>
      </w:r>
      <w:r w:rsidR="008F73DC">
        <w:t>legen heute Wert auf Service,</w:t>
      </w:r>
      <w:r>
        <w:t xml:space="preserve"> individuelle Ansprache</w:t>
      </w:r>
      <w:r w:rsidR="008F73DC">
        <w:t xml:space="preserve"> und vor allem kurze Wege</w:t>
      </w:r>
      <w:r>
        <w:t xml:space="preserve">. </w:t>
      </w:r>
      <w:r w:rsidR="008F73DC">
        <w:t xml:space="preserve">Über 80 % der Einkäufe werden in einem Umkreis von 5 km innerhalb des Wohn- oder Arbeitsumfeld erledigt. </w:t>
      </w:r>
      <w:r>
        <w:t>Neukunden müssen von</w:t>
      </w:r>
      <w:r w:rsidR="008F73DC">
        <w:t xml:space="preserve"> den Angeboten überzeugt werden, denn</w:t>
      </w:r>
      <w:r>
        <w:t xml:space="preserve"> </w:t>
      </w:r>
      <w:r w:rsidR="008F73DC">
        <w:t>n</w:t>
      </w:r>
      <w:r>
        <w:t xml:space="preserve">ur zufriedene Kunden kommen wieder. Über geschickt platzierte Werbung an zentralen Plätzen im Ort wie der S-Bahnstation, dem </w:t>
      </w:r>
      <w:r w:rsidR="008F73DC">
        <w:t>Busbahnhof oder öffentlichen Einrichtungen machen Sie auf Ihr Unternehmen aufmerksam.</w:t>
      </w:r>
    </w:p>
    <w:p w:rsidR="006661D0" w:rsidRDefault="006661D0" w:rsidP="00EA1337">
      <w:pPr>
        <w:jc w:val="both"/>
        <w:rPr>
          <w:sz w:val="24"/>
          <w:szCs w:val="24"/>
        </w:rPr>
      </w:pPr>
      <w:r>
        <w:rPr>
          <w:sz w:val="24"/>
          <w:szCs w:val="24"/>
        </w:rPr>
        <w:t>Hohe Umzugsf</w:t>
      </w:r>
      <w:r w:rsidR="00573B2A">
        <w:rPr>
          <w:sz w:val="24"/>
          <w:szCs w:val="24"/>
        </w:rPr>
        <w:t>requenz bei jungen Erwachsenen</w:t>
      </w:r>
    </w:p>
    <w:p w:rsidR="008F73DC" w:rsidRDefault="008F73DC" w:rsidP="00EA1337">
      <w:pPr>
        <w:jc w:val="both"/>
      </w:pPr>
      <w:r>
        <w:t>Gerade die jüngere Generation ist nicht nur vermehrt mobil unterwegs, sie zieht auch häufig um. Das trifft vor allem auf die Umgebung von Universitäten oder Hochschulen zu, da die Studenten oft nur für die Dauer des Studiums</w:t>
      </w:r>
      <w:r w:rsidR="00573B2A">
        <w:t xml:space="preserve"> in einer Stadt bleiben</w:t>
      </w:r>
      <w:r w:rsidR="006E5F1E">
        <w:t xml:space="preserve"> und dann weiterziehen</w:t>
      </w:r>
      <w:r w:rsidR="00573B2A">
        <w:t>. 10 % der Bevölkerung in Ottobrunn ist 2014 neu in den Ort gezogen. Für Zugezogene ist es in der ersten Zeit besonders wichtig, sich mit der Umgebung und den Geschäf</w:t>
      </w:r>
      <w:r w:rsidR="006E5F1E">
        <w:t>ten vor Ort vertraut zu machen.</w:t>
      </w:r>
      <w:r w:rsidR="000028F2">
        <w:t xml:space="preserve"> Wer die Umzugshäufigkeit der jungen Kundengruppe unterschätzt, verpasst so mögliche Neukunden.</w:t>
      </w:r>
    </w:p>
    <w:p w:rsidR="004B2216" w:rsidRDefault="004B2216" w:rsidP="00EA1337">
      <w:pPr>
        <w:jc w:val="both"/>
        <w:rPr>
          <w:sz w:val="24"/>
          <w:szCs w:val="24"/>
        </w:rPr>
      </w:pPr>
      <w:r>
        <w:rPr>
          <w:sz w:val="24"/>
          <w:szCs w:val="24"/>
        </w:rPr>
        <w:t>Zielgruppen und Kundenkreise erschließen</w:t>
      </w:r>
    </w:p>
    <w:p w:rsidR="004B2216" w:rsidRDefault="00483D22" w:rsidP="00EA1337">
      <w:pPr>
        <w:jc w:val="both"/>
      </w:pPr>
      <w:r>
        <w:t xml:space="preserve">Über Zu- und Abzüge, </w:t>
      </w:r>
      <w:r w:rsidR="004B2216">
        <w:t xml:space="preserve">die Altersstruktur </w:t>
      </w:r>
      <w:r>
        <w:t xml:space="preserve">und die vorherrschende Infrastruktur </w:t>
      </w:r>
      <w:r w:rsidR="004B2216">
        <w:t>in einer Gemeinde</w:t>
      </w:r>
      <w:r w:rsidR="00016905">
        <w:t xml:space="preserve"> lassen sich potenzielle Zielgrupp</w:t>
      </w:r>
      <w:r>
        <w:t>en und Kundenkreise erschließen.</w:t>
      </w:r>
      <w:r w:rsidR="004B4525">
        <w:t xml:space="preserve"> Vor allem die Wegebeziehung vor Ort i</w:t>
      </w:r>
      <w:r w:rsidR="00DB072A">
        <w:t xml:space="preserve">st ausschlaggebend, um die </w:t>
      </w:r>
      <w:proofErr w:type="spellStart"/>
      <w:r w:rsidR="00DB072A">
        <w:t>Passa</w:t>
      </w:r>
      <w:r w:rsidR="004B4525">
        <w:t>ntenfrequenzen</w:t>
      </w:r>
      <w:proofErr w:type="spellEnd"/>
      <w:r w:rsidR="004B4525">
        <w:t xml:space="preserve"> optimal zu nutzen. Wer hier an der richtigen Stelle wirbt, bleibt im Gedächtnis. Durch Kooperationen mit anderen Unternehmen im Ort lässt sich das Markenimage nachhaltig stärken.</w:t>
      </w:r>
    </w:p>
    <w:p w:rsidR="004B4525" w:rsidRDefault="004373EC" w:rsidP="00EA1337">
      <w:pPr>
        <w:jc w:val="both"/>
        <w:rPr>
          <w:sz w:val="24"/>
          <w:szCs w:val="24"/>
        </w:rPr>
      </w:pPr>
      <w:r w:rsidRPr="004373EC">
        <w:rPr>
          <w:sz w:val="24"/>
          <w:szCs w:val="24"/>
        </w:rPr>
        <w:t>Ausführliche Standortanalyse führt zum Ziel</w:t>
      </w:r>
    </w:p>
    <w:p w:rsidR="004373EC" w:rsidRDefault="004373EC" w:rsidP="00EA1337">
      <w:pPr>
        <w:jc w:val="both"/>
      </w:pPr>
      <w:r>
        <w:t xml:space="preserve">Um die richtigen Rückschlüsse für Marketing- und Werbemaßnahmen ziehen zu können, ist eine umfassende Analyse </w:t>
      </w:r>
      <w:r w:rsidR="00A04C2A">
        <w:t xml:space="preserve">verschiedenster Faktoren nötig. Marketing 2 </w:t>
      </w:r>
      <w:proofErr w:type="gramStart"/>
      <w:r w:rsidR="00A04C2A">
        <w:t>hat</w:t>
      </w:r>
      <w:proofErr w:type="gramEnd"/>
      <w:r w:rsidR="00A04C2A">
        <w:t xml:space="preserve"> die wichtigsten Erkenntnisse für erfolgreiche Akquise von Neukunden im regionalen Raum in einem umfassenden Whitepaper zusammengestellt. Über die Webseite ist es unter </w:t>
      </w:r>
      <w:hyperlink r:id="rId7" w:history="1">
        <w:r w:rsidR="00A04C2A" w:rsidRPr="00A04C2A">
          <w:rPr>
            <w:rStyle w:val="Hyperlink"/>
          </w:rPr>
          <w:t>Neukunden-Akquise leicht gemacht</w:t>
        </w:r>
      </w:hyperlink>
      <w:r w:rsidR="00A04C2A">
        <w:t xml:space="preserve"> abrufbar.</w:t>
      </w:r>
    </w:p>
    <w:p w:rsidR="00A04C2A" w:rsidRPr="004373EC" w:rsidRDefault="00A04C2A" w:rsidP="00EA1337">
      <w:pPr>
        <w:jc w:val="both"/>
      </w:pPr>
    </w:p>
    <w:p w:rsidR="00EA1337" w:rsidRDefault="00EA1337" w:rsidP="00EA1337">
      <w:pPr>
        <w:jc w:val="both"/>
      </w:pPr>
      <w:bookmarkStart w:id="0" w:name="_GoBack"/>
      <w:bookmarkEnd w:id="0"/>
      <w:r>
        <w:rPr>
          <w:noProof/>
          <w:lang w:eastAsia="de-DE"/>
        </w:rPr>
        <mc:AlternateContent>
          <mc:Choice Requires="wps">
            <w:drawing>
              <wp:anchor distT="0" distB="0" distL="114300" distR="114300" simplePos="0" relativeHeight="251659264" behindDoc="0" locked="0" layoutInCell="1" allowOverlap="1" wp14:anchorId="7E5A0370" wp14:editId="5E42D34D">
                <wp:simplePos x="0" y="0"/>
                <wp:positionH relativeFrom="margin">
                  <wp:align>right</wp:align>
                </wp:positionH>
                <wp:positionV relativeFrom="paragraph">
                  <wp:posOffset>66675</wp:posOffset>
                </wp:positionV>
                <wp:extent cx="6096000" cy="8191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6096000" cy="819150"/>
                        </a:xfrm>
                        <a:prstGeom prst="rect">
                          <a:avLst/>
                        </a:prstGeom>
                        <a:solidFill>
                          <a:schemeClr val="lt1"/>
                        </a:solidFill>
                        <a:ln w="6350">
                          <a:solidFill>
                            <a:prstClr val="black"/>
                          </a:solidFill>
                        </a:ln>
                      </wps:spPr>
                      <wps:txbx>
                        <w:txbxContent>
                          <w:p w:rsidR="00EA1337" w:rsidRPr="00DB072A" w:rsidRDefault="00EA1337" w:rsidP="00DB072A">
                            <w:pPr>
                              <w:rPr>
                                <w:sz w:val="20"/>
                                <w:szCs w:val="20"/>
                              </w:rPr>
                            </w:pPr>
                            <w:r>
                              <w:rPr>
                                <w:sz w:val="20"/>
                                <w:szCs w:val="20"/>
                              </w:rPr>
                              <w:t>Die Agentur</w:t>
                            </w:r>
                            <w:r w:rsidRPr="00446EBB">
                              <w:rPr>
                                <w:sz w:val="20"/>
                                <w:szCs w:val="20"/>
                              </w:rPr>
                              <w:t xml:space="preserve"> wurde 2006 gegründet und firmiert</w:t>
                            </w:r>
                            <w:r>
                              <w:rPr>
                                <w:sz w:val="20"/>
                                <w:szCs w:val="20"/>
                              </w:rPr>
                              <w:t xml:space="preserve"> seit 2014 als Marketing 2</w:t>
                            </w:r>
                            <w:r w:rsidRPr="00446EBB">
                              <w:rPr>
                                <w:sz w:val="20"/>
                                <w:szCs w:val="20"/>
                              </w:rPr>
                              <w:t xml:space="preserve">. Seitdem sitzt die Agentur im Münchner Südosten an der Ottostraße in Ottobrunn. </w:t>
                            </w:r>
                            <w:r w:rsidR="00DB072A" w:rsidRPr="00DB072A">
                              <w:rPr>
                                <w:sz w:val="20"/>
                                <w:szCs w:val="20"/>
                              </w:rPr>
                              <w:t>Das</w:t>
                            </w:r>
                            <w:r w:rsidR="00DB072A">
                              <w:rPr>
                                <w:sz w:val="20"/>
                                <w:szCs w:val="20"/>
                              </w:rPr>
                              <w:t xml:space="preserve"> Unternehmen ist spezialisiert </w:t>
                            </w:r>
                            <w:r w:rsidR="00DB072A" w:rsidRPr="00DB072A">
                              <w:rPr>
                                <w:sz w:val="20"/>
                                <w:szCs w:val="20"/>
                              </w:rPr>
                              <w:t>auf Mark</w:t>
                            </w:r>
                            <w:r w:rsidR="00DB072A">
                              <w:rPr>
                                <w:sz w:val="20"/>
                                <w:szCs w:val="20"/>
                              </w:rPr>
                              <w:t>eting mit regionalem Fokus, dem</w:t>
                            </w:r>
                            <w:r w:rsidR="00DB072A" w:rsidRPr="00DB072A">
                              <w:rPr>
                                <w:sz w:val="20"/>
                                <w:szCs w:val="20"/>
                              </w:rPr>
                              <w:t xml:space="preserve"> die Bereiche Webdesign, SEO/SEM, PR, Werbetechnik, Werbung und Druckprod</w:t>
                            </w:r>
                            <w:r w:rsidR="00DB072A">
                              <w:rPr>
                                <w:sz w:val="20"/>
                                <w:szCs w:val="20"/>
                              </w:rPr>
                              <w:t>ukte den Zielen Kundengewinnung</w:t>
                            </w:r>
                            <w:r w:rsidR="00DB072A" w:rsidRPr="00DB072A">
                              <w:rPr>
                                <w:sz w:val="20"/>
                                <w:szCs w:val="20"/>
                              </w:rPr>
                              <w:t xml:space="preserve">, </w:t>
                            </w:r>
                            <w:r w:rsidR="00DB072A">
                              <w:rPr>
                                <w:sz w:val="20"/>
                                <w:szCs w:val="20"/>
                              </w:rPr>
                              <w:t>Kundenb</w:t>
                            </w:r>
                            <w:r w:rsidR="00DB072A" w:rsidRPr="00DB072A">
                              <w:rPr>
                                <w:sz w:val="20"/>
                                <w:szCs w:val="20"/>
                              </w:rPr>
                              <w:t xml:space="preserve">indung und </w:t>
                            </w:r>
                            <w:r w:rsidR="00DB072A">
                              <w:rPr>
                                <w:sz w:val="20"/>
                                <w:szCs w:val="20"/>
                              </w:rPr>
                              <w:t xml:space="preserve">Umsatzsteigerung </w:t>
                            </w:r>
                            <w:r w:rsidR="00DB072A" w:rsidRPr="00DB072A">
                              <w:rPr>
                                <w:sz w:val="20"/>
                                <w:szCs w:val="20"/>
                              </w:rPr>
                              <w:t>untergeordnet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A0370" id="_x0000_t202" coordsize="21600,21600" o:spt="202" path="m,l,21600r21600,l21600,xe">
                <v:stroke joinstyle="miter"/>
                <v:path gradientshapeok="t" o:connecttype="rect"/>
              </v:shapetype>
              <v:shape id="Textfeld 2" o:spid="_x0000_s1026" type="#_x0000_t202" style="position:absolute;left:0;text-align:left;margin-left:428.8pt;margin-top:5.25pt;width:480pt;height: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" fillcolor="white [3201]" strokeweight=".5pt">
                <v:textbox>
                  <w:txbxContent>
                    <w:p w:rsidR="00EA1337" w:rsidRPr="00DB072A" w:rsidRDefault="00EA1337" w:rsidP="00DB072A">
                      <w:pPr>
                        <w:rPr>
                          <w:sz w:val="20"/>
                          <w:szCs w:val="20"/>
                        </w:rPr>
                      </w:pPr>
                      <w:r>
                        <w:rPr>
                          <w:sz w:val="20"/>
                          <w:szCs w:val="20"/>
                        </w:rPr>
                        <w:t>Die Agentur</w:t>
                      </w:r>
                      <w:r w:rsidRPr="00446EBB">
                        <w:rPr>
                          <w:sz w:val="20"/>
                          <w:szCs w:val="20"/>
                        </w:rPr>
                        <w:t xml:space="preserve"> wurde 2006 gegründet und firmiert</w:t>
                      </w:r>
                      <w:r>
                        <w:rPr>
                          <w:sz w:val="20"/>
                          <w:szCs w:val="20"/>
                        </w:rPr>
                        <w:t xml:space="preserve"> seit 2014 als Marketing 2</w:t>
                      </w:r>
                      <w:r w:rsidRPr="00446EBB">
                        <w:rPr>
                          <w:sz w:val="20"/>
                          <w:szCs w:val="20"/>
                        </w:rPr>
                        <w:t xml:space="preserve">. Seitdem sitzt die Agentur im Münchner Südosten an der Ottostraße in Ottobrunn. </w:t>
                      </w:r>
                      <w:r w:rsidR="00DB072A" w:rsidRPr="00DB072A">
                        <w:rPr>
                          <w:sz w:val="20"/>
                          <w:szCs w:val="20"/>
                        </w:rPr>
                        <w:t>Das</w:t>
                      </w:r>
                      <w:r w:rsidR="00DB072A">
                        <w:rPr>
                          <w:sz w:val="20"/>
                          <w:szCs w:val="20"/>
                        </w:rPr>
                        <w:t xml:space="preserve"> Unternehmen ist spezialisiert </w:t>
                      </w:r>
                      <w:r w:rsidR="00DB072A" w:rsidRPr="00DB072A">
                        <w:rPr>
                          <w:sz w:val="20"/>
                          <w:szCs w:val="20"/>
                        </w:rPr>
                        <w:t>auf Mark</w:t>
                      </w:r>
                      <w:r w:rsidR="00DB072A">
                        <w:rPr>
                          <w:sz w:val="20"/>
                          <w:szCs w:val="20"/>
                        </w:rPr>
                        <w:t>eting mit regionalem Fokus, dem</w:t>
                      </w:r>
                      <w:r w:rsidR="00DB072A" w:rsidRPr="00DB072A">
                        <w:rPr>
                          <w:sz w:val="20"/>
                          <w:szCs w:val="20"/>
                        </w:rPr>
                        <w:t xml:space="preserve"> die Bereiche Webdesign, SEO/SEM, PR, Werbetechnik, Werbung und Druckprod</w:t>
                      </w:r>
                      <w:r w:rsidR="00DB072A">
                        <w:rPr>
                          <w:sz w:val="20"/>
                          <w:szCs w:val="20"/>
                        </w:rPr>
                        <w:t>ukte den Zielen Kundengewinnung</w:t>
                      </w:r>
                      <w:r w:rsidR="00DB072A" w:rsidRPr="00DB072A">
                        <w:rPr>
                          <w:sz w:val="20"/>
                          <w:szCs w:val="20"/>
                        </w:rPr>
                        <w:t xml:space="preserve">, </w:t>
                      </w:r>
                      <w:r w:rsidR="00DB072A">
                        <w:rPr>
                          <w:sz w:val="20"/>
                          <w:szCs w:val="20"/>
                        </w:rPr>
                        <w:t>Kundenb</w:t>
                      </w:r>
                      <w:r w:rsidR="00DB072A" w:rsidRPr="00DB072A">
                        <w:rPr>
                          <w:sz w:val="20"/>
                          <w:szCs w:val="20"/>
                        </w:rPr>
                        <w:t xml:space="preserve">indung und </w:t>
                      </w:r>
                      <w:r w:rsidR="00DB072A">
                        <w:rPr>
                          <w:sz w:val="20"/>
                          <w:szCs w:val="20"/>
                        </w:rPr>
                        <w:t xml:space="preserve">Umsatzsteigerung </w:t>
                      </w:r>
                      <w:r w:rsidR="00DB072A" w:rsidRPr="00DB072A">
                        <w:rPr>
                          <w:sz w:val="20"/>
                          <w:szCs w:val="20"/>
                        </w:rPr>
                        <w:t>untergeordnet werden.</w:t>
                      </w:r>
                    </w:p>
                  </w:txbxContent>
                </v:textbox>
                <w10:wrap anchorx="margin"/>
              </v:shape>
            </w:pict>
          </mc:Fallback>
        </mc:AlternateContent>
      </w:r>
    </w:p>
    <w:p w:rsidR="00EA1337" w:rsidRDefault="00EA1337" w:rsidP="00EA1337">
      <w:pPr>
        <w:jc w:val="both"/>
      </w:pPr>
    </w:p>
    <w:p w:rsidR="00EA1337" w:rsidRDefault="00EA1337" w:rsidP="00EA1337">
      <w:pPr>
        <w:jc w:val="both"/>
      </w:pPr>
    </w:p>
    <w:p w:rsidR="00F31143" w:rsidRDefault="00F31143"/>
    <w:sectPr w:rsidR="00F31143" w:rsidSect="00446EBB">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5A" w:rsidRDefault="00F40A12">
      <w:pPr>
        <w:spacing w:after="0" w:line="240" w:lineRule="auto"/>
      </w:pPr>
      <w:r>
        <w:separator/>
      </w:r>
    </w:p>
  </w:endnote>
  <w:endnote w:type="continuationSeparator" w:id="0">
    <w:p w:rsidR="00D8595A" w:rsidRDefault="00F4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D9" w:rsidRDefault="00613FE2">
    <w:pPr>
      <w:pStyle w:val="Fuzeile"/>
    </w:pPr>
    <w:r>
      <w:t>Kontakt:</w:t>
    </w:r>
    <w:r>
      <w:tab/>
      <w:t xml:space="preserve">                            Pressekontakt:</w:t>
    </w:r>
  </w:p>
  <w:p w:rsidR="00C735D9" w:rsidRDefault="00613FE2">
    <w:pPr>
      <w:pStyle w:val="Fuzeile"/>
    </w:pPr>
    <w:r>
      <w:t>Marketing 2</w:t>
    </w:r>
    <w:r>
      <w:tab/>
      <w:t xml:space="preserve">                       Marketing 2</w:t>
    </w:r>
  </w:p>
  <w:p w:rsidR="00C735D9" w:rsidRDefault="00613FE2">
    <w:pPr>
      <w:pStyle w:val="Fuzeile"/>
    </w:pPr>
    <w:r>
      <w:t>Ottostraße 18</w:t>
    </w:r>
    <w:r>
      <w:tab/>
    </w:r>
    <w:r>
      <w:tab/>
      <w:t xml:space="preserve">Veronique Prause | PR- &amp; </w:t>
    </w:r>
    <w:proofErr w:type="spellStart"/>
    <w:r>
      <w:t>Social</w:t>
    </w:r>
    <w:proofErr w:type="spellEnd"/>
    <w:r>
      <w:t xml:space="preserve"> Media Assistentin</w:t>
    </w:r>
  </w:p>
  <w:p w:rsidR="00C735D9" w:rsidRDefault="00613FE2">
    <w:pPr>
      <w:pStyle w:val="Fuzeile"/>
    </w:pPr>
    <w:r>
      <w:t>85521 Ottobrunn</w:t>
    </w:r>
    <w:r>
      <w:tab/>
      <w:t xml:space="preserve">                                      </w:t>
    </w:r>
    <w:hyperlink r:id="rId1" w:history="1">
      <w:r w:rsidRPr="008161C9">
        <w:rPr>
          <w:rStyle w:val="Hyperlink"/>
        </w:rPr>
        <w:t>pr@marketing-2.de</w:t>
      </w:r>
    </w:hyperlink>
    <w:r>
      <w:t xml:space="preserve"> </w:t>
    </w:r>
  </w:p>
  <w:p w:rsidR="00C735D9" w:rsidRDefault="00613FE2">
    <w:pPr>
      <w:pStyle w:val="Fuzeile"/>
    </w:pPr>
    <w:r>
      <w:tab/>
      <w:t xml:space="preserve">                                           Tel.: +49 89 2009 2630</w:t>
    </w:r>
  </w:p>
  <w:p w:rsidR="00C735D9" w:rsidRDefault="00574C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5A" w:rsidRDefault="00F40A12">
      <w:pPr>
        <w:spacing w:after="0" w:line="240" w:lineRule="auto"/>
      </w:pPr>
      <w:r>
        <w:separator/>
      </w:r>
    </w:p>
  </w:footnote>
  <w:footnote w:type="continuationSeparator" w:id="0">
    <w:p w:rsidR="00D8595A" w:rsidRDefault="00F40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D5596"/>
    <w:multiLevelType w:val="multilevel"/>
    <w:tmpl w:val="68F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443E8"/>
    <w:multiLevelType w:val="multilevel"/>
    <w:tmpl w:val="BA38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E2911"/>
    <w:multiLevelType w:val="multilevel"/>
    <w:tmpl w:val="68C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D03C9"/>
    <w:multiLevelType w:val="multilevel"/>
    <w:tmpl w:val="D4F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37"/>
    <w:rsid w:val="000028F2"/>
    <w:rsid w:val="00016905"/>
    <w:rsid w:val="0030681A"/>
    <w:rsid w:val="004373EC"/>
    <w:rsid w:val="00483D22"/>
    <w:rsid w:val="004B2216"/>
    <w:rsid w:val="004B4525"/>
    <w:rsid w:val="00573B2A"/>
    <w:rsid w:val="00613FE2"/>
    <w:rsid w:val="006661D0"/>
    <w:rsid w:val="006E5F1E"/>
    <w:rsid w:val="008F73DC"/>
    <w:rsid w:val="00A04C2A"/>
    <w:rsid w:val="00C35759"/>
    <w:rsid w:val="00D8595A"/>
    <w:rsid w:val="00DB072A"/>
    <w:rsid w:val="00E8632F"/>
    <w:rsid w:val="00EA1337"/>
    <w:rsid w:val="00F31143"/>
    <w:rsid w:val="00F40A12"/>
    <w:rsid w:val="00F5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7AF3"/>
  <w15:chartTrackingRefBased/>
  <w15:docId w15:val="{D88D5461-E558-45A5-8569-6D76241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A1337"/>
  </w:style>
  <w:style w:type="paragraph" w:styleId="berschrift3">
    <w:name w:val="heading 3"/>
    <w:basedOn w:val="Standard"/>
    <w:link w:val="berschrift3Zchn"/>
    <w:uiPriority w:val="9"/>
    <w:qFormat/>
    <w:rsid w:val="00EA133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EA13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A13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1337"/>
  </w:style>
  <w:style w:type="character" w:styleId="Hyperlink">
    <w:name w:val="Hyperlink"/>
    <w:basedOn w:val="Absatz-Standardschriftart"/>
    <w:uiPriority w:val="99"/>
    <w:unhideWhenUsed/>
    <w:rsid w:val="00EA1337"/>
    <w:rPr>
      <w:color w:val="0563C1" w:themeColor="hyperlink"/>
      <w:u w:val="single"/>
    </w:rPr>
  </w:style>
  <w:style w:type="character" w:customStyle="1" w:styleId="berschrift3Zchn">
    <w:name w:val="Überschrift 3 Zchn"/>
    <w:basedOn w:val="Absatz-Standardschriftart"/>
    <w:link w:val="berschrift3"/>
    <w:uiPriority w:val="9"/>
    <w:rsid w:val="00EA1337"/>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A1337"/>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EA1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A1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07924">
      <w:bodyDiv w:val="1"/>
      <w:marLeft w:val="0"/>
      <w:marRight w:val="0"/>
      <w:marTop w:val="0"/>
      <w:marBottom w:val="0"/>
      <w:divBdr>
        <w:top w:val="none" w:sz="0" w:space="0" w:color="auto"/>
        <w:left w:val="none" w:sz="0" w:space="0" w:color="auto"/>
        <w:bottom w:val="none" w:sz="0" w:space="0" w:color="auto"/>
        <w:right w:val="none" w:sz="0" w:space="0" w:color="auto"/>
      </w:divBdr>
      <w:divsChild>
        <w:div w:id="1161045627">
          <w:marLeft w:val="0"/>
          <w:marRight w:val="0"/>
          <w:marTop w:val="0"/>
          <w:marBottom w:val="0"/>
          <w:divBdr>
            <w:top w:val="none" w:sz="0" w:space="0" w:color="auto"/>
            <w:left w:val="none" w:sz="0" w:space="0" w:color="auto"/>
            <w:bottom w:val="none" w:sz="0" w:space="0" w:color="auto"/>
            <w:right w:val="none" w:sz="0" w:space="0" w:color="auto"/>
          </w:divBdr>
          <w:divsChild>
            <w:div w:id="45420240">
              <w:marLeft w:val="0"/>
              <w:marRight w:val="0"/>
              <w:marTop w:val="0"/>
              <w:marBottom w:val="0"/>
              <w:divBdr>
                <w:top w:val="none" w:sz="0" w:space="0" w:color="auto"/>
                <w:left w:val="none" w:sz="0" w:space="0" w:color="auto"/>
                <w:bottom w:val="none" w:sz="0" w:space="0" w:color="auto"/>
                <w:right w:val="none" w:sz="0" w:space="0" w:color="auto"/>
              </w:divBdr>
              <w:divsChild>
                <w:div w:id="799420612">
                  <w:marLeft w:val="0"/>
                  <w:marRight w:val="0"/>
                  <w:marTop w:val="0"/>
                  <w:marBottom w:val="0"/>
                  <w:divBdr>
                    <w:top w:val="none" w:sz="0" w:space="0" w:color="auto"/>
                    <w:left w:val="none" w:sz="0" w:space="0" w:color="auto"/>
                    <w:bottom w:val="none" w:sz="0" w:space="0" w:color="auto"/>
                    <w:right w:val="none" w:sz="0" w:space="0" w:color="auto"/>
                  </w:divBdr>
                  <w:divsChild>
                    <w:div w:id="1397170927">
                      <w:marLeft w:val="0"/>
                      <w:marRight w:val="0"/>
                      <w:marTop w:val="0"/>
                      <w:marBottom w:val="0"/>
                      <w:divBdr>
                        <w:top w:val="none" w:sz="0" w:space="0" w:color="auto"/>
                        <w:left w:val="none" w:sz="0" w:space="0" w:color="auto"/>
                        <w:bottom w:val="none" w:sz="0" w:space="0" w:color="auto"/>
                        <w:right w:val="none" w:sz="0" w:space="0" w:color="auto"/>
                      </w:divBdr>
                    </w:div>
                  </w:divsChild>
                </w:div>
                <w:div w:id="1224869562">
                  <w:marLeft w:val="0"/>
                  <w:marRight w:val="0"/>
                  <w:marTop w:val="0"/>
                  <w:marBottom w:val="0"/>
                  <w:divBdr>
                    <w:top w:val="none" w:sz="0" w:space="0" w:color="auto"/>
                    <w:left w:val="none" w:sz="0" w:space="0" w:color="auto"/>
                    <w:bottom w:val="none" w:sz="0" w:space="0" w:color="auto"/>
                    <w:right w:val="none" w:sz="0" w:space="0" w:color="auto"/>
                  </w:divBdr>
                  <w:divsChild>
                    <w:div w:id="1929314509">
                      <w:marLeft w:val="0"/>
                      <w:marRight w:val="0"/>
                      <w:marTop w:val="0"/>
                      <w:marBottom w:val="0"/>
                      <w:divBdr>
                        <w:top w:val="none" w:sz="0" w:space="0" w:color="auto"/>
                        <w:left w:val="none" w:sz="0" w:space="0" w:color="auto"/>
                        <w:bottom w:val="none" w:sz="0" w:space="0" w:color="auto"/>
                        <w:right w:val="none" w:sz="0" w:space="0" w:color="auto"/>
                      </w:divBdr>
                    </w:div>
                  </w:divsChild>
                </w:div>
                <w:div w:id="1711998086">
                  <w:marLeft w:val="0"/>
                  <w:marRight w:val="0"/>
                  <w:marTop w:val="0"/>
                  <w:marBottom w:val="0"/>
                  <w:divBdr>
                    <w:top w:val="none" w:sz="0" w:space="0" w:color="auto"/>
                    <w:left w:val="none" w:sz="0" w:space="0" w:color="auto"/>
                    <w:bottom w:val="none" w:sz="0" w:space="0" w:color="auto"/>
                    <w:right w:val="none" w:sz="0" w:space="0" w:color="auto"/>
                  </w:divBdr>
                  <w:divsChild>
                    <w:div w:id="247033966">
                      <w:marLeft w:val="0"/>
                      <w:marRight w:val="0"/>
                      <w:marTop w:val="0"/>
                      <w:marBottom w:val="0"/>
                      <w:divBdr>
                        <w:top w:val="none" w:sz="0" w:space="0" w:color="auto"/>
                        <w:left w:val="none" w:sz="0" w:space="0" w:color="auto"/>
                        <w:bottom w:val="none" w:sz="0" w:space="0" w:color="auto"/>
                        <w:right w:val="none" w:sz="0" w:space="0" w:color="auto"/>
                      </w:divBdr>
                    </w:div>
                  </w:divsChild>
                </w:div>
                <w:div w:id="450248124">
                  <w:marLeft w:val="0"/>
                  <w:marRight w:val="0"/>
                  <w:marTop w:val="0"/>
                  <w:marBottom w:val="0"/>
                  <w:divBdr>
                    <w:top w:val="none" w:sz="0" w:space="0" w:color="auto"/>
                    <w:left w:val="none" w:sz="0" w:space="0" w:color="auto"/>
                    <w:bottom w:val="none" w:sz="0" w:space="0" w:color="auto"/>
                    <w:right w:val="none" w:sz="0" w:space="0" w:color="auto"/>
                  </w:divBdr>
                  <w:divsChild>
                    <w:div w:id="4547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2544">
          <w:marLeft w:val="0"/>
          <w:marRight w:val="0"/>
          <w:marTop w:val="0"/>
          <w:marBottom w:val="0"/>
          <w:divBdr>
            <w:top w:val="none" w:sz="0" w:space="0" w:color="auto"/>
            <w:left w:val="none" w:sz="0" w:space="0" w:color="auto"/>
            <w:bottom w:val="none" w:sz="0" w:space="0" w:color="auto"/>
            <w:right w:val="none" w:sz="0" w:space="0" w:color="auto"/>
          </w:divBdr>
          <w:divsChild>
            <w:div w:id="1748577701">
              <w:marLeft w:val="0"/>
              <w:marRight w:val="0"/>
              <w:marTop w:val="0"/>
              <w:marBottom w:val="0"/>
              <w:divBdr>
                <w:top w:val="none" w:sz="0" w:space="0" w:color="auto"/>
                <w:left w:val="none" w:sz="0" w:space="0" w:color="auto"/>
                <w:bottom w:val="none" w:sz="0" w:space="0" w:color="auto"/>
                <w:right w:val="none" w:sz="0" w:space="0" w:color="auto"/>
              </w:divBdr>
              <w:divsChild>
                <w:div w:id="936600733">
                  <w:marLeft w:val="0"/>
                  <w:marRight w:val="0"/>
                  <w:marTop w:val="0"/>
                  <w:marBottom w:val="0"/>
                  <w:divBdr>
                    <w:top w:val="none" w:sz="0" w:space="0" w:color="auto"/>
                    <w:left w:val="none" w:sz="0" w:space="0" w:color="auto"/>
                    <w:bottom w:val="none" w:sz="0" w:space="0" w:color="auto"/>
                    <w:right w:val="none" w:sz="0" w:space="0" w:color="auto"/>
                  </w:divBdr>
                  <w:divsChild>
                    <w:div w:id="1683312006">
                      <w:marLeft w:val="0"/>
                      <w:marRight w:val="0"/>
                      <w:marTop w:val="0"/>
                      <w:marBottom w:val="0"/>
                      <w:divBdr>
                        <w:top w:val="none" w:sz="0" w:space="0" w:color="auto"/>
                        <w:left w:val="none" w:sz="0" w:space="0" w:color="auto"/>
                        <w:bottom w:val="none" w:sz="0" w:space="0" w:color="auto"/>
                        <w:right w:val="none" w:sz="0" w:space="0" w:color="auto"/>
                      </w:divBdr>
                    </w:div>
                  </w:divsChild>
                </w:div>
                <w:div w:id="806777075">
                  <w:marLeft w:val="0"/>
                  <w:marRight w:val="0"/>
                  <w:marTop w:val="0"/>
                  <w:marBottom w:val="0"/>
                  <w:divBdr>
                    <w:top w:val="none" w:sz="0" w:space="0" w:color="auto"/>
                    <w:left w:val="none" w:sz="0" w:space="0" w:color="auto"/>
                    <w:bottom w:val="none" w:sz="0" w:space="0" w:color="auto"/>
                    <w:right w:val="none" w:sz="0" w:space="0" w:color="auto"/>
                  </w:divBdr>
                  <w:divsChild>
                    <w:div w:id="2117170162">
                      <w:marLeft w:val="0"/>
                      <w:marRight w:val="0"/>
                      <w:marTop w:val="0"/>
                      <w:marBottom w:val="0"/>
                      <w:divBdr>
                        <w:top w:val="none" w:sz="0" w:space="0" w:color="auto"/>
                        <w:left w:val="none" w:sz="0" w:space="0" w:color="auto"/>
                        <w:bottom w:val="none" w:sz="0" w:space="0" w:color="auto"/>
                        <w:right w:val="none" w:sz="0" w:space="0" w:color="auto"/>
                      </w:divBdr>
                    </w:div>
                  </w:divsChild>
                </w:div>
                <w:div w:id="207570044">
                  <w:marLeft w:val="0"/>
                  <w:marRight w:val="0"/>
                  <w:marTop w:val="0"/>
                  <w:marBottom w:val="0"/>
                  <w:divBdr>
                    <w:top w:val="none" w:sz="0" w:space="0" w:color="auto"/>
                    <w:left w:val="none" w:sz="0" w:space="0" w:color="auto"/>
                    <w:bottom w:val="none" w:sz="0" w:space="0" w:color="auto"/>
                    <w:right w:val="none" w:sz="0" w:space="0" w:color="auto"/>
                  </w:divBdr>
                  <w:divsChild>
                    <w:div w:id="8262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777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83">
          <w:marLeft w:val="0"/>
          <w:marRight w:val="0"/>
          <w:marTop w:val="0"/>
          <w:marBottom w:val="0"/>
          <w:divBdr>
            <w:top w:val="none" w:sz="0" w:space="0" w:color="auto"/>
            <w:left w:val="none" w:sz="0" w:space="0" w:color="auto"/>
            <w:bottom w:val="none" w:sz="0" w:space="0" w:color="auto"/>
            <w:right w:val="none" w:sz="0" w:space="0" w:color="auto"/>
          </w:divBdr>
        </w:div>
      </w:divsChild>
    </w:div>
    <w:div w:id="1780222292">
      <w:bodyDiv w:val="1"/>
      <w:marLeft w:val="0"/>
      <w:marRight w:val="0"/>
      <w:marTop w:val="0"/>
      <w:marBottom w:val="0"/>
      <w:divBdr>
        <w:top w:val="none" w:sz="0" w:space="0" w:color="auto"/>
        <w:left w:val="none" w:sz="0" w:space="0" w:color="auto"/>
        <w:bottom w:val="none" w:sz="0" w:space="0" w:color="auto"/>
        <w:right w:val="none" w:sz="0" w:space="0" w:color="auto"/>
      </w:divBdr>
      <w:divsChild>
        <w:div w:id="143532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rketing-2.de/marketing-agentur-muenchen/neukunden-akqu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marketing-2.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Prause</dc:creator>
  <cp:keywords/>
  <dc:description/>
  <cp:lastModifiedBy>Veronique Prause</cp:lastModifiedBy>
  <cp:revision>2</cp:revision>
  <dcterms:created xsi:type="dcterms:W3CDTF">2016-11-28T16:41:00Z</dcterms:created>
  <dcterms:modified xsi:type="dcterms:W3CDTF">2016-11-28T16:41:00Z</dcterms:modified>
</cp:coreProperties>
</file>